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21EC" w14:textId="77777777" w:rsidR="006F7CE2" w:rsidRDefault="00000000">
      <w:pPr>
        <w:jc w:val="center"/>
      </w:pPr>
      <w:r>
        <w:rPr>
          <w:b/>
          <w:sz w:val="28"/>
        </w:rPr>
        <w:t>Affermazione di coscienza: la dichiarazione di Olivier Dupuis ai membri della Corte Militare di Bruxelles</w:t>
      </w:r>
    </w:p>
    <w:p w14:paraId="579E1A46" w14:textId="77777777" w:rsidR="006F7CE2" w:rsidRDefault="00000000">
      <w:r>
        <w:t>5 dicembre 1985 | Dupuis Olivier | Archivio del Partito Radicale</w:t>
      </w:r>
    </w:p>
    <w:p w14:paraId="6762CA77" w14:textId="77777777" w:rsidR="006F7CE2" w:rsidRDefault="006F7CE2"/>
    <w:p w14:paraId="53FE2BAB" w14:textId="77777777" w:rsidR="006F7CE2" w:rsidRDefault="00000000">
      <w:r>
        <w:t>SOMMARIO</w:t>
      </w:r>
    </w:p>
    <w:p w14:paraId="58DE234D" w14:textId="77777777" w:rsidR="006F7CE2" w:rsidRDefault="006F7CE2"/>
    <w:p w14:paraId="5CFD1531" w14:textId="77777777" w:rsidR="006F7CE2" w:rsidRDefault="00000000">
      <w:r>
        <w:t>Nel lungo testo che segue Olivier Dupuis spiega ai membri della Corte Militare che si apprestano a giudicarlo le ragioni per le quali ha rifiutato di compiere il servizio militare e il servizio civile. Al termine di questo processo sarà nondimeno condannato a due anni di detenzione e alla privazione dei suoi diritti politici per una durata di sei anni.</w:t>
      </w:r>
    </w:p>
    <w:p w14:paraId="7422D8EE" w14:textId="77777777" w:rsidR="006F7CE2" w:rsidRDefault="006F7CE2"/>
    <w:p w14:paraId="77E92462" w14:textId="77777777" w:rsidR="006F7CE2" w:rsidRDefault="00000000">
      <w:r>
        <w:t>La sentenza della Corte d’Appello che confermava tale pena sarà poi annullata dalla Corte di Cassazione. Nel suo secondo giudizio, il secondo anno di incarcerazione fu sostituito con una pena di due anni di lavoro obbligatorio.</w:t>
      </w:r>
    </w:p>
    <w:p w14:paraId="4625C275" w14:textId="77777777" w:rsidR="006F7CE2" w:rsidRDefault="006F7CE2"/>
    <w:p w14:paraId="31A1C9E9" w14:textId="77777777" w:rsidR="006F7CE2" w:rsidRDefault="00000000">
      <w:r>
        <w:t>Ricordiamo che nel corso di questi diversi processi numerose personalità europee, tra cui in particolare i dissidenti sovietici Vladimir Bukovskij, Vladimir Maximov e Leonid Pliushch, l’eurodeputato Marco Pannella, il sacerdote francese Jean Cardonnel, l’agronomo e scrittore René Dumont, portarono il loro sostegno alla difesa di Olivier Dupuis.</w:t>
      </w:r>
    </w:p>
    <w:p w14:paraId="26CBCD75" w14:textId="77777777" w:rsidR="006F7CE2" w:rsidRDefault="006F7CE2"/>
    <w:p w14:paraId="7395C4DD" w14:textId="77777777" w:rsidR="006F7CE2" w:rsidRDefault="00000000">
      <w:r>
        <w:t>Signor Presidente, Signori membri della Corte Militare, Signor Avvocato Generale, prima di tentare di spiegarvi le diverse ragioni che mi hanno portato a compiere il gesto per il quale comparo oggi davanti a voi, vorrei fare una premessa senza la quale il senso stesso del mio atto mi sembrerebbe non poter essere colto.</w:t>
      </w:r>
    </w:p>
    <w:p w14:paraId="53AE3770" w14:textId="77777777" w:rsidR="006F7CE2" w:rsidRDefault="006F7CE2"/>
    <w:p w14:paraId="5D91A5C4" w14:textId="77777777" w:rsidR="006F7CE2" w:rsidRDefault="00000000">
      <w:r>
        <w:t>Concepisco dunque il mio gesto non come una sfida anzitutto alla giustizia, poi alla giustizia militare e neppure alle Forze Armate belghe, ma piuttosto come un tentativo di dialogo, fondato per quanto mi riguarda su una reale volontà di riuscirvi.</w:t>
      </w:r>
    </w:p>
    <w:p w14:paraId="3791477D" w14:textId="77777777" w:rsidR="006F7CE2" w:rsidRDefault="006F7CE2"/>
    <w:p w14:paraId="5B7066D7" w14:textId="77777777" w:rsidR="006F7CE2" w:rsidRDefault="00000000">
      <w:r>
        <w:lastRenderedPageBreak/>
        <w:t>Tentativo di dialogo rivolto, naturalmente, alle nostre istituzioni politiche e anzitutto al Parlamento europeo e ai Parlamenti dei diversi Stati membri della Comunità europea, poi alla Commissione delle Comunità europee e ai governi degli Stati membri, ma anche al terzo potere, in quanto custode delle leggi e anche, spesso, creatore del Diritto.</w:t>
      </w:r>
    </w:p>
    <w:p w14:paraId="02263D8C" w14:textId="77777777" w:rsidR="006F7CE2" w:rsidRDefault="006F7CE2"/>
    <w:p w14:paraId="1013C581" w14:textId="77777777" w:rsidR="006F7CE2" w:rsidRDefault="00000000">
      <w:r>
        <w:t>È, desidero ricordarlo, un gesto europeo.</w:t>
      </w:r>
    </w:p>
    <w:p w14:paraId="618CAEB2" w14:textId="77777777" w:rsidR="006F7CE2" w:rsidRDefault="006F7CE2"/>
    <w:p w14:paraId="6D16C26C" w14:textId="77777777" w:rsidR="006F7CE2" w:rsidRDefault="00000000">
      <w:r>
        <w:t>Ho detto e ribadisco che la sola esistenza delle drammatiche condizioni dell’obiezione di coscienza in Grecia in particolare, ma anche in Spagna e in Portogallo, costituisce una ragione sufficiente per rifiutare di avallare più a lungo il vuoto giuridico che circonda la questione a livello europeo, tanto più contro la Risoluzione Macciocchi approvata a schiacciante maggioranza dal Parlamento europeo nel 1983, che chiedeva un’armonizzazione immediata delle legislazioni nazionali attorno ad alcuni principi fondamentali sui quali avremo occasione di tornare più avanti.</w:t>
      </w:r>
    </w:p>
    <w:p w14:paraId="1D2D8852" w14:textId="77777777" w:rsidR="006F7CE2" w:rsidRDefault="006F7CE2"/>
    <w:p w14:paraId="76D37898" w14:textId="77777777" w:rsidR="006F7CE2" w:rsidRDefault="00000000">
      <w:r>
        <w:t>Ho la convinzione, ed è in qualche modo un assioma che pongo, che la Pace sia garantita più dal Diritto che dalla Forza.</w:t>
      </w:r>
    </w:p>
    <w:p w14:paraId="29C65203" w14:textId="77777777" w:rsidR="006F7CE2" w:rsidRDefault="006F7CE2"/>
    <w:p w14:paraId="3844FB0E" w14:textId="77777777" w:rsidR="006F7CE2" w:rsidRDefault="00000000">
      <w:r>
        <w:t>Sarebbe davvero un assioma se la storia — e non diremo le leggi della Storia per non prestare il fianco a una confusione spiacevole — se la storia, dunque, non mi avesse insegnato il prezzo crescente, e per di più esponenziale, dell’instaurazione o del ristabilimento della pace mediante le armi, mediante la forza.</w:t>
      </w:r>
    </w:p>
    <w:p w14:paraId="49602A3E" w14:textId="77777777" w:rsidR="006F7CE2" w:rsidRDefault="006F7CE2"/>
    <w:p w14:paraId="0941646B" w14:textId="77777777" w:rsidR="006F7CE2" w:rsidRDefault="00000000">
      <w:r>
        <w:t>Il punto di partenza dell’insieme del mio percorso è dunque la mia volontà di partecipare a questa difesa fondata sul diritto, sulla difesa e sulla promozione del diritto per assicurare la pace e la sicurezza di tutti.</w:t>
      </w:r>
    </w:p>
    <w:p w14:paraId="2CB612D2" w14:textId="77777777" w:rsidR="006F7CE2" w:rsidRDefault="006F7CE2"/>
    <w:p w14:paraId="5FFCD3BC" w14:textId="77777777" w:rsidR="006F7CE2" w:rsidRDefault="00000000">
      <w:r>
        <w:t>In una tale prospettiva e data l’organizzazione attuale della Difesa, in Europa, in Belgio, difesa fondata esclusivamente sul ricorso alla forza e/o sulla minaccia del ricorso alla forza, il mio primo impegno non poteva essere, in occasione della prestazione del servizio nazionale di difesa, che il rifiuto dell’ESCLUSIONE dalla difesa.</w:t>
      </w:r>
    </w:p>
    <w:p w14:paraId="0153BE26" w14:textId="77777777" w:rsidR="006F7CE2" w:rsidRDefault="006F7CE2"/>
    <w:p w14:paraId="04B26C09" w14:textId="77777777" w:rsidR="006F7CE2" w:rsidRDefault="00000000">
      <w:r>
        <w:lastRenderedPageBreak/>
        <w:t>Questo rifiuto, come vedremo, ha dovuto essere ripetuto più volte, per ragioni diverse. Se adottiamo un ordine cronologico, sono stato dapprima portato a rifiutare il servizio civile e, di conseguenza, lo status di obiettore di coscienza. E ciò per due ragioni.</w:t>
      </w:r>
    </w:p>
    <w:p w14:paraId="4BE73989" w14:textId="77777777" w:rsidR="006F7CE2" w:rsidRDefault="006F7CE2"/>
    <w:p w14:paraId="00971ED1" w14:textId="77777777" w:rsidR="006F7CE2" w:rsidRDefault="00000000">
      <w:r>
        <w:t>La prima, di gran lunga la più determinante, è che il servizio civile non costituisce un mezzo per partecipare alla difesa della società, ma è fondato, ed è stato fondato, sulla necessità di 'occupare', di 'sistemare', si potrebbe dire in un linguaggio meno voltairiano, i 'pretendenti' al non ricorso alla forza e alla violenza che, per l’esistenza del servizio nazionale obbligatorio, erano tenuti a svolgere un servizio.</w:t>
      </w:r>
    </w:p>
    <w:p w14:paraId="4085F238" w14:textId="77777777" w:rsidR="006F7CE2" w:rsidRDefault="006F7CE2"/>
    <w:p w14:paraId="6DAA3452" w14:textId="77777777" w:rsidR="006F7CE2" w:rsidRDefault="00000000">
      <w:r>
        <w:t>È dunque proprio dal rifiuto di una discriminazione 'positiva', quella di esentare coloro che non si riconoscerebbero nella difesa armata, che il servizio civile è stato concepito e organizzato. Lo conferma anche il termine di 'sostituzione' che gli è stato a lungo associato. Lo dimostra anche il termine stesso di obiezione di coscienza.</w:t>
      </w:r>
    </w:p>
    <w:p w14:paraId="35A61B43" w14:textId="77777777" w:rsidR="006F7CE2" w:rsidRDefault="006F7CE2"/>
    <w:p w14:paraId="40709B5A" w14:textId="77777777" w:rsidR="006F7CE2" w:rsidRDefault="00000000">
      <w:r>
        <w:t>Si obietta a qualcosa, il che è ben diverso da un’affermazione, che è invece espressione di una scelta autentica. È dunque incontestabile che il servizio civile non sia mai stato concepito come un mezzo diverso, alternativo, di partecipare alla difesa.</w:t>
      </w:r>
    </w:p>
    <w:p w14:paraId="3B04A682" w14:textId="77777777" w:rsidR="006F7CE2" w:rsidRDefault="006F7CE2"/>
    <w:p w14:paraId="3C74A8C3" w14:textId="77777777" w:rsidR="006F7CE2" w:rsidRDefault="00000000">
      <w:r>
        <w:t>I compiti, le funzioni assunte da coloro che prestano questo servizio rientrano peraltro, per l’immensa maggioranza di essi, nel campo delle funzioni assunte o che dovrebbero normalmente essere assunte dallo Stato.</w:t>
      </w:r>
    </w:p>
    <w:p w14:paraId="627B0B04" w14:textId="77777777" w:rsidR="006F7CE2" w:rsidRDefault="006F7CE2"/>
    <w:p w14:paraId="256291EA" w14:textId="77777777" w:rsidR="006F7CE2" w:rsidRDefault="00000000">
      <w:r>
        <w:t>È inoltre utile e importante precisare che se oggi è così, non è tanto per colpa di coloro che, dieci o vent’anni fa (e talvolta più), si sono battuti, molto spesso al prezzo della loro libertà, per ottenere una legge che regolamentasse l''obiezione di coscienza', né tanto per colpa dei tribunali e/o dei poteri legislativi di allora, quanto per quella delle generazioni successive di legislatori ma anche, senza dubbio, dei movimenti degli obiettori che non hanno saputo (o voluto) trasformare quella che bisogna pur chiamare una 'legislazione d’eccezione' in una nuova organizzazione della difesa.</w:t>
      </w:r>
    </w:p>
    <w:p w14:paraId="51848257" w14:textId="77777777" w:rsidR="006F7CE2" w:rsidRDefault="006F7CE2"/>
    <w:p w14:paraId="6389369E" w14:textId="77777777" w:rsidR="006F7CE2" w:rsidRDefault="00000000">
      <w:r>
        <w:t xml:space="preserve">Arriviamo così alla seconda ragione. Se possiamo dire che la prima ragione costituisce una discriminazione di fondo (i militari di leva partecipano pienamente alla difesa, gli </w:t>
      </w:r>
      <w:r>
        <w:lastRenderedPageBreak/>
        <w:t>obiettori a un surrogato di difesa), la seconda costituisce una discriminazione di forma. Essa è d’altronde conseguenza della prima.</w:t>
      </w:r>
    </w:p>
    <w:p w14:paraId="220144A2" w14:textId="77777777" w:rsidR="006F7CE2" w:rsidRDefault="006F7CE2"/>
    <w:p w14:paraId="25B2D0A5" w14:textId="77777777" w:rsidR="006F7CE2" w:rsidRDefault="00000000">
      <w:r>
        <w:t>Questa discriminazione, s’intende 'negativa', si manifesta in particolare attraverso la durata del tempo di servizio (una volta e mezzo o due volte quella del servizio militare), attraverso l’esistenza di una commissione d''inquisizione' che giudica la coscienza dei 'pretendenti' al 'titolo' di obiettori (osserviamo che gli alti valori morali richiesti per beneficiare dello status di obiettore non lo sono per beneficiare di quello di 'miliziano'), attraverso ancora le condizioni diseguali di 'pubblicità' (anche se va rilevato lo sforzo compiuto da numerosi comuni, sforzo che però, per la natura stessa del problema posto, non può risolverlo), e infine attraverso le condizioni materiali accordate (notiamo qui che ci sembrano anch’esse insufficienti per quanto riguarda i miliziani).</w:t>
      </w:r>
    </w:p>
    <w:p w14:paraId="57FB22F5" w14:textId="77777777" w:rsidR="006F7CE2" w:rsidRDefault="006F7CE2"/>
    <w:p w14:paraId="5878E2C0" w14:textId="77777777" w:rsidR="006F7CE2" w:rsidRDefault="00000000">
      <w:r>
        <w:t>Queste condizioni di svolgimento del servizio civile e di ottenimento dello status di obiettore di coscienza (sia che risultino da misure discriminatorie, sia che siano di per sé insufficienti) fanno sì che oggi il servizio civile sia un privilegio di classe.</w:t>
      </w:r>
    </w:p>
    <w:p w14:paraId="309FC01C" w14:textId="77777777" w:rsidR="006F7CE2" w:rsidRDefault="006F7CE2"/>
    <w:p w14:paraId="7B99BC46" w14:textId="77777777" w:rsidR="006F7CE2" w:rsidRDefault="00000000">
      <w:r>
        <w:t>È un segreto di Pulcinella che gli obiettori di coscienza si 'reclutano' negli ambienti mediamente o superiormente istruiti, che godono del doppio vantaggio dell’istruzione (accesso più facile all’informazione) e di un’età più avanzata (gli studi danno diritto ai rinvii), che permette loro di approfondire una riflessione che i loro compagni di leva che non proseguono gli studi non possono fare, mancando i rinvii necessari.</w:t>
      </w:r>
    </w:p>
    <w:p w14:paraId="53D8BBEB" w14:textId="77777777" w:rsidR="006F7CE2" w:rsidRDefault="006F7CE2"/>
    <w:p w14:paraId="3CAE1531" w14:textId="77777777" w:rsidR="006F7CE2" w:rsidRDefault="00000000">
      <w:r>
        <w:t>Sempre cronologicamente, non avendo chiesto lo status di obiettore di coscienza, sono stato convocato al Centro di Reclutamento e Selezione (CRS), al 'Petit Château'. Dopo avere superato positivamente esami e test d’uso, ho avuto l''opportunità' di beneficiare, in quanto membro di una famiglia numerosa (sei figli, di cui tre maschi), di una dispensa.</w:t>
      </w:r>
    </w:p>
    <w:p w14:paraId="7D6FC513" w14:textId="77777777" w:rsidR="006F7CE2" w:rsidRDefault="006F7CE2"/>
    <w:p w14:paraId="43E866A8" w14:textId="77777777" w:rsidR="006F7CE2" w:rsidRDefault="00000000">
      <w:r>
        <w:t>L’ho rifiutata notificando questa decisione mediante lettera raccomandata all’istituzione competente. A coloro che sarebbero tentati di considerare questo atto come un gesto di provocazione, non posso che rinviarli alle considerazioni degli autori del Libro bianco della Difesa (che difficilmente possono essere tacciati di provocazione).</w:t>
      </w:r>
    </w:p>
    <w:p w14:paraId="45B72581" w14:textId="77777777" w:rsidR="006F7CE2" w:rsidRDefault="006F7CE2"/>
    <w:p w14:paraId="1E26A3FA" w14:textId="77777777" w:rsidR="006F7CE2" w:rsidRDefault="00000000">
      <w:r>
        <w:lastRenderedPageBreak/>
        <w:t>Così, a pagina 59 del Libro bianco della Difesa nazionale - 1985 leggiamo: 'Attualmente, solo circa la metà della gioventù maschile compie il proprio servizio militare. A prescindere dalla flagrante ingiustizia sociale di questo fenomeno, che sarà esaminata più avanti, questa situazione non può perdurare senza sfociare in una disorganizzazione delle Forze Armate'.</w:t>
      </w:r>
    </w:p>
    <w:p w14:paraId="4B6D66B1" w14:textId="77777777" w:rsidR="006F7CE2" w:rsidRDefault="006F7CE2"/>
    <w:p w14:paraId="3F0968F8" w14:textId="77777777" w:rsidR="006F7CE2" w:rsidRDefault="00000000">
      <w:r>
        <w:t>E ancora a pagina 65: 'Oltre ai problemi di bilancio e di reclutamento appena affrontati, occorre tenere conto, nel campo del personale, di una serie di fenomeni sociali che minano il morale'. 'Eccone alcuni fra i più evidenti: ... il sentimento di disuguaglianza avvertito dai giovani che devono compiere il servizio militare rispetto a quelli che non sono chiamati sotto le armi...'. Notiamo due piccole cose.</w:t>
      </w:r>
    </w:p>
    <w:p w14:paraId="670CD5AC" w14:textId="77777777" w:rsidR="006F7CE2" w:rsidRDefault="006F7CE2"/>
    <w:p w14:paraId="726E10AE" w14:textId="77777777" w:rsidR="006F7CE2" w:rsidRDefault="00000000">
      <w:r>
        <w:t>In primo luogo, per gli autori l’alternativa resta proprio tra 'quelli che compiono il loro servizio militare' e 'quelli che non sono chiamati sotto le armi'. E dunque i prestatori del servizio civile o non esistono, o sono assimilati ai privilegiati che non svolgono alcun servizio.</w:t>
      </w:r>
    </w:p>
    <w:p w14:paraId="0382E451" w14:textId="77777777" w:rsidR="006F7CE2" w:rsidRDefault="006F7CE2"/>
    <w:p w14:paraId="4F7DA9B4" w14:textId="77777777" w:rsidR="006F7CE2" w:rsidRDefault="00000000">
      <w:r>
        <w:t>In secondo luogo, abbiamo avuto occasione di apprendere dai media che la soluzione scelta dal governo per risolvere il problema della 'mancanza di effettivi' non è stata quella di allargare il ventaglio delle reclute (risolvendo così in tutto o in parte l’ingiustizia sociale sopra citata), ma quella di allungare la durata del servizio, accrescendo in tal modo le discriminazioni tra i cittadini belgi.</w:t>
      </w:r>
    </w:p>
    <w:p w14:paraId="22E433A9" w14:textId="77777777" w:rsidR="006F7CE2" w:rsidRDefault="006F7CE2"/>
    <w:p w14:paraId="279EA8FF" w14:textId="77777777" w:rsidR="006F7CE2" w:rsidRDefault="00000000">
      <w:r>
        <w:t>Rientrando dunque ormai nelle Forze Armate, sono stato — logicamente — chiamato a raggiungere un’unità di istruzione, in questo caso quella di Bruges Sainte-Croix. Era il 4 febbraio di quest’anno. Come tutti sanno, non ho raggiunto quel luogo di destinazione.</w:t>
      </w:r>
    </w:p>
    <w:p w14:paraId="0CC606DF" w14:textId="77777777" w:rsidR="006F7CE2" w:rsidRDefault="006F7CE2"/>
    <w:p w14:paraId="24025063" w14:textId="77777777" w:rsidR="006F7CE2" w:rsidRDefault="00000000">
      <w:r>
        <w:t>Ho lasciato il Belgio all’inizio del mese di febbraio per preparare in altri paesi d’Europa quella campagna per l’affermazione di coscienza di cui avremo occasione di riparlare più avanti. Quindici giorni dopo la data in cui avrei dovuto raggiungere la mia unità, sono stato, conformemente alle leggi militari, considerato disertore.</w:t>
      </w:r>
    </w:p>
    <w:p w14:paraId="07D2A25C" w14:textId="77777777" w:rsidR="006F7CE2" w:rsidRDefault="006F7CE2"/>
    <w:p w14:paraId="36AB6655" w14:textId="77777777" w:rsidR="006F7CE2" w:rsidRDefault="00000000">
      <w:r>
        <w:lastRenderedPageBreak/>
        <w:t>Se, dopo aver rifiutato lo status di obiettore di coscienza, dopo aver rifiutato l’esenzione dal servizio militare, ho rifiutato anche il servizio militare, è, come ho già detto, perché credo che una difesa basata sul diritto sia l’unico mezzo per andare oltre l’unica difesa coerente finora inventata dagli uomini, la difesa militare.</w:t>
      </w:r>
    </w:p>
    <w:p w14:paraId="6881AC95" w14:textId="77777777" w:rsidR="006F7CE2" w:rsidRDefault="006F7CE2"/>
    <w:p w14:paraId="51C6CAF0" w14:textId="77777777" w:rsidR="006F7CE2" w:rsidRDefault="00000000">
      <w:r>
        <w:t>Dico coerente, perché mi vedo costretto a constatare che di fronte alle minacce oggettive costituite dall’accumulo di armamenti di un paese terzo, una risposta negli stessi termini costituiva spesso una delle sole soluzioni atte a preservare la sicurezza. Le teorie dell’equilibrio delle forze, della deterrenza o dei giochi a somma zero non sono infatti proprie soltanto dell’area nucleare.</w:t>
      </w:r>
    </w:p>
    <w:p w14:paraId="526427DD" w14:textId="77777777" w:rsidR="006F7CE2" w:rsidRDefault="006F7CE2"/>
    <w:p w14:paraId="675A187B" w14:textId="77777777" w:rsidR="006F7CE2" w:rsidRDefault="00000000">
      <w:r>
        <w:t>Ho detto 'costituiva' perché, da una parte, è relativamente poco interessante sapere se in passato avrebbe potuto andare diversamente e, dall’altra, ciò che mi sembra più importante, perché le condizioni di informazione e dunque di controllo, così come le regole del diritto internazionale, sono, almeno quanto al loro sviluppo, caratteristiche della società attuale.</w:t>
      </w:r>
    </w:p>
    <w:p w14:paraId="066A26AA" w14:textId="77777777" w:rsidR="006F7CE2" w:rsidRDefault="006F7CE2"/>
    <w:p w14:paraId="315A0487" w14:textId="77777777" w:rsidR="006F7CE2" w:rsidRDefault="00000000">
      <w:r>
        <w:t>Infine, anche perché la storia recente, e soprattutto la Seconda guerra mondiale, hanno ampiamente dimostrato che i nuovi sistemi d’arma e di comunicazione hanno di fatto sconvolto tutte le regole della guerra, ed eliminato soprattutto ogni possibilità di distinzione tra popolazione civile e popolazione combattente, quando non addirittura tra paesi belligeranti e non belligeranti.</w:t>
      </w:r>
    </w:p>
    <w:p w14:paraId="656C6E6E" w14:textId="77777777" w:rsidR="006F7CE2" w:rsidRDefault="006F7CE2"/>
    <w:p w14:paraId="0BD5656E" w14:textId="77777777" w:rsidR="006F7CE2" w:rsidRDefault="00000000">
      <w:r>
        <w:t>Se esistono dunque ragioni di 'necessità', ampiamente invocate dagli ambienti detti pacifisti, ve ne sono di 'efficacia' che dovrebbero interessarci maggiormente, nel senso che senza questo elemento nessuna strategia di difesa è sostenibile, nemmeno quella militare; la linea Maginot è lì a ricordarcelo.</w:t>
      </w:r>
    </w:p>
    <w:p w14:paraId="14A0DCEB" w14:textId="77777777" w:rsidR="006F7CE2" w:rsidRDefault="006F7CE2"/>
    <w:p w14:paraId="7A47E06F" w14:textId="77777777" w:rsidR="006F7CE2" w:rsidRDefault="00000000">
      <w:r>
        <w:t>Senza entrare nei dettagli di questa argomentazione, che sarà sviluppata più avanti, diciamo che il nostro fronte di difesa sulla cortina di ferro è doppiamente inadeguato.</w:t>
      </w:r>
    </w:p>
    <w:p w14:paraId="327A03F4" w14:textId="77777777" w:rsidR="006F7CE2" w:rsidRDefault="006F7CE2"/>
    <w:p w14:paraId="0DF66443" w14:textId="77777777" w:rsidR="006F7CE2" w:rsidRDefault="00000000">
      <w:r>
        <w:t xml:space="preserve">Da una parte perché la minaccia orientale (sovietica) non è anzitutto costituita dalla linea di missili sovietici, ma dal sistema sovietico stesso e dunque una risposta in termini di </w:t>
      </w:r>
      <w:r>
        <w:lastRenderedPageBreak/>
        <w:t>difesa non può (non deve) consistere che in armamenti volti a cambiare la natura stessa del sistema.</w:t>
      </w:r>
    </w:p>
    <w:p w14:paraId="40710FCB" w14:textId="77777777" w:rsidR="006F7CE2" w:rsidRDefault="006F7CE2"/>
    <w:p w14:paraId="4C77B417" w14:textId="77777777" w:rsidR="006F7CE2" w:rsidRDefault="00000000">
      <w:r>
        <w:t>Dall’altra perché il fronte 'Sud', che è il principale fronte di guerra oggi esistente — esso produce ogni anno trenta milioni di morti — è, in termini di difesa, totalmente sguarnito.</w:t>
      </w:r>
    </w:p>
    <w:p w14:paraId="2744ABED" w14:textId="77777777" w:rsidR="006F7CE2" w:rsidRDefault="006F7CE2"/>
    <w:p w14:paraId="10846736" w14:textId="77777777" w:rsidR="006F7CE2" w:rsidRDefault="00000000">
      <w:r>
        <w:t>Così, il bilancio della difesa (100 miliardi di franchi belgi) rappresenta il 5,6 per cento del bilancio dello Stato, le spese di difesa l’8 per cento, mentre il bilancio della cooperazione allo sviluppo rappresenta meno dell’uno per cento di questo stesso bilancio, con tutti i 'dirottamenti' che tutti conoscono verso il commercio estero, l''istruzione militare', le scuole belghe all’estero...</w:t>
      </w:r>
    </w:p>
    <w:p w14:paraId="42783A5D" w14:textId="77777777" w:rsidR="006F7CE2" w:rsidRDefault="006F7CE2"/>
    <w:p w14:paraId="1963E106" w14:textId="77777777" w:rsidR="006F7CE2" w:rsidRDefault="00000000">
      <w:r>
        <w:t>Dunque il gesto, i gesti che fanno sì che io mi trovi oggi davanti a voi, sono gesti di obiezione di coscienza, un atto di disobbedienza civile. Io obietto allo status di obiezione di coscienza nella sua forma come nella sua essenza.</w:t>
      </w:r>
    </w:p>
    <w:p w14:paraId="27BC517D" w14:textId="77777777" w:rsidR="006F7CE2" w:rsidRDefault="006F7CE2"/>
    <w:p w14:paraId="7E8EE5A0" w14:textId="77777777" w:rsidR="006F7CE2" w:rsidRDefault="00000000">
      <w:r>
        <w:t>Nella sua forma perché è discriminatorio; nella sua essenza perché 'istituzionalizzare', 'legalizzare' gesti di disobbedienza, di obiezione 'individuale' mi sembra un controsenso in democrazia.</w:t>
      </w:r>
    </w:p>
    <w:p w14:paraId="4B0C1453" w14:textId="77777777" w:rsidR="006F7CE2" w:rsidRDefault="006F7CE2"/>
    <w:p w14:paraId="29748EE4" w14:textId="77777777" w:rsidR="006F7CE2" w:rsidRDefault="00000000">
      <w:r>
        <w:t>In effetti, o lo Stato riconosce la fondatezza dell’istituzione di una difesa civile come elemento a pieno titolo del sistema di difesa globale della Patria (che essa costituisca l’intero sistema di difesa o che coesista con un sistema di difesa militare), oppure non ne riconosce la fondatezza e allora continua a lasciare condannare coloro che a essa si richiamano, senza cambiare le leggi.</w:t>
      </w:r>
    </w:p>
    <w:p w14:paraId="779A9964" w14:textId="77777777" w:rsidR="006F7CE2" w:rsidRDefault="006F7CE2"/>
    <w:p w14:paraId="00FB85FF" w14:textId="77777777" w:rsidR="006F7CE2" w:rsidRDefault="00000000">
      <w:r>
        <w:t>Il ruolo della giustizia, il vostro ruolo, Signori, mi appare estremamente importante, perché il verdetto che voi rendete, e ancor più le motivazioni che pronunciate in tale occasione, costituiscono a pieno titolo un mezzo per dire il diritto nonché un’interpellanza diretta agli organi legislativi affinché modifichino, se del caso, il quadro legale che organizza la difesa.</w:t>
      </w:r>
    </w:p>
    <w:p w14:paraId="4C503412" w14:textId="77777777" w:rsidR="006F7CE2" w:rsidRDefault="006F7CE2"/>
    <w:p w14:paraId="3BEA655E" w14:textId="77777777" w:rsidR="006F7CE2" w:rsidRDefault="00000000">
      <w:r>
        <w:lastRenderedPageBreak/>
        <w:t>Io obietto al servizio militare e, per ciò stesso, alla difesa quale è concepita e organizzata oggi, perché è potenzialmente fonte di morte ma soprattutto perché, per le risorse umane, finanziarie e tecniche che richiede, partecipa alla sottrazione di risorse indispensabili alla soluzione delle guerre in atto, anzitutto della guerra alimentare, e di quelle che, attraverso uno stato d’assedio permanente — potremmo dire istituzionalizzate se la parola istituzione avesse un qualche valore in quelle zone — privano centinaia di milioni di persone dei diritti umani più fondamentali: diritti civili, politici e sindacali.</w:t>
      </w:r>
    </w:p>
    <w:p w14:paraId="2A3F8963" w14:textId="77777777" w:rsidR="006F7CE2" w:rsidRDefault="006F7CE2"/>
    <w:p w14:paraId="62866451" w14:textId="77777777" w:rsidR="006F7CE2" w:rsidRDefault="00000000">
      <w:r>
        <w:t>E pensiamo anzitutto, naturalmente, all’Unione Sovietica in particolare e ai paesi del Patto di Varsavia in generale.</w:t>
      </w:r>
    </w:p>
    <w:p w14:paraId="58C370F5" w14:textId="77777777" w:rsidR="006F7CE2" w:rsidRDefault="006F7CE2"/>
    <w:p w14:paraId="5CD158AB" w14:textId="77777777" w:rsidR="006F7CE2" w:rsidRDefault="00000000">
      <w:r>
        <w:t>Attraverso una direttiva a livello europeo, nella linea della Risoluzione Macciocchi del Parlamento europeo, vogliamo mostrare che, al di là dei gesti di obiezione di coscienza, sia alla sola difesa militare sia anche agli statuti di obiezione di coscienza nei nostri diversi paesi, occorre affermare una nuova coscienza a livello europeo.</w:t>
      </w:r>
    </w:p>
    <w:p w14:paraId="66438703" w14:textId="77777777" w:rsidR="006F7CE2" w:rsidRDefault="006F7CE2"/>
    <w:p w14:paraId="479F77B3" w14:textId="77777777" w:rsidR="006F7CE2" w:rsidRDefault="00000000">
      <w:r>
        <w:t>Un’affermazione di coscienza che si inscriva certamente in una direttiva unica che regolamenti a livello europeo l’organizzazione del servizio civile, ma che si inscriva soprattutto in leggi che già prefigurino la politica estera e di difesa dell’Unione europea. Leggi di vita per azioni e politiche di massa destinate ad assicurare la vita attraverso lo sviluppo, nel Sud del mondo.</w:t>
      </w:r>
    </w:p>
    <w:p w14:paraId="4BBFE04C" w14:textId="77777777" w:rsidR="006F7CE2" w:rsidRDefault="006F7CE2"/>
    <w:p w14:paraId="1B0CAE63" w14:textId="77777777" w:rsidR="006F7CE2" w:rsidRDefault="00000000">
      <w:r>
        <w:t>Leggi per la qualità della vita, per azioni e politiche di informazione e di dialogo, per creare o ricreare le premesse della democrazia a Est. Affermazione di coscienza per allargare il perimetro politico e giuridico dell’Europa.</w:t>
      </w:r>
    </w:p>
    <w:p w14:paraId="508AB939" w14:textId="77777777" w:rsidR="006F7CE2" w:rsidRDefault="006F7CE2"/>
    <w:p w14:paraId="74F08E74" w14:textId="77777777" w:rsidR="006F7CE2" w:rsidRDefault="00000000">
      <w:r>
        <w:t>Se sono andato al Petit Château, è dunque proprio per non essere eliminato a priori dalla difesa, come lo sarei stato se avessi accettato lo status di obiettore o la dispensa per ragioni familiari.</w:t>
      </w:r>
    </w:p>
    <w:p w14:paraId="4B95F4AC" w14:textId="77777777" w:rsidR="006F7CE2" w:rsidRDefault="006F7CE2"/>
    <w:p w14:paraId="52D83FFA" w14:textId="77777777" w:rsidR="006F7CE2" w:rsidRDefault="00000000">
      <w:r>
        <w:t>Se oggi mi trovo effettivamente in situazione di insubordinazione, non è rispetto alle strutture militari ma rispetto alle leggi generali che organizzano la difesa in Belgio, e soprattutto in Europa. Tutta la questione è dunque: quale difesa?</w:t>
      </w:r>
    </w:p>
    <w:p w14:paraId="4D1B3D53" w14:textId="77777777" w:rsidR="006F7CE2" w:rsidRDefault="006F7CE2"/>
    <w:p w14:paraId="290C7B63" w14:textId="77777777" w:rsidR="006F7CE2" w:rsidRDefault="00000000">
      <w:r>
        <w:t>Credo che quando si parla di difesa della patria, non nella sua accezione 'sciovinista' o 'bottegaia', non si pensi solo alla difesa di un territorio, ma forse ancor più alla difesa di valori, di un sistema di valori, di una storia, di tradizioni, di lingue: tutto questo organizzato in un sistema politico, l’unico che permetta, che consenta a ogni individuo di tentare di vivere, di realizzarsi.</w:t>
      </w:r>
    </w:p>
    <w:p w14:paraId="5EE63D76" w14:textId="77777777" w:rsidR="006F7CE2" w:rsidRDefault="006F7CE2"/>
    <w:p w14:paraId="41D0B00F" w14:textId="77777777" w:rsidR="006F7CE2" w:rsidRDefault="00000000">
      <w:r>
        <w:t>Questo sistema è, naturalmente, la democrazia. Se si parla di democrazia, si parla di diritto o del Diritto degli individui contro i diritti o la Ragion di Stato, fondamento di un altro sistema, quello totalitario, contro il quale giustamente ci difendiamo.</w:t>
      </w:r>
    </w:p>
    <w:p w14:paraId="7DFF0144" w14:textId="77777777" w:rsidR="006F7CE2" w:rsidRDefault="006F7CE2"/>
    <w:p w14:paraId="3AE09B65" w14:textId="77777777" w:rsidR="006F7CE2" w:rsidRDefault="00000000">
      <w:r>
        <w:t>Diritti degli individui, diritti umani fondamentali, patrimonio delle grandi rivoluzioni borghesi, della Rivoluzione americana e della Rivoluzione francese, patrimonio costantemente minacciato ma anche a poco a poco arricchito nel corso degli ultimi due secoli da successive riforme politiche e sociali. Diritti umani fondamentali e dunque innanzitutto diritto alla vita, diritto al cibo e alla salute.</w:t>
      </w:r>
    </w:p>
    <w:p w14:paraId="55B637C0" w14:textId="77777777" w:rsidR="006F7CE2" w:rsidRDefault="006F7CE2"/>
    <w:p w14:paraId="4A859438" w14:textId="77777777" w:rsidR="006F7CE2" w:rsidRDefault="00000000">
      <w:r>
        <w:t>Diritti umani fondamentali e dunque diritto alla libertà di pensiero, di espressione, di associazione, di circolazione. Che cos’è il 'nemico', se non ciò che rimette o potrebbe rimettere in causa, all’interno come all’esterno del 'territorio' della 'Patria', quei principi, quei diritti che appunto la fondano?</w:t>
      </w:r>
    </w:p>
    <w:p w14:paraId="01940F86" w14:textId="77777777" w:rsidR="006F7CE2" w:rsidRDefault="006F7CE2"/>
    <w:p w14:paraId="28243FBA" w14:textId="77777777" w:rsidR="006F7CE2" w:rsidRDefault="00000000">
      <w:r>
        <w:t>È allora chiaro, evidente, che non sono i missili sovietici a costituire la minaccia, il pericolo, ma il sistema sovietico stesso. Del resto, se così non fosse, perché dopo la seconda guerra mondiale avremmo dovuto abbandonare quell’alleato sovietico che, bisogna pur dirlo, fino ad allora era stato considerato affidabile?</w:t>
      </w:r>
    </w:p>
    <w:p w14:paraId="11AD9752" w14:textId="77777777" w:rsidR="006F7CE2" w:rsidRDefault="006F7CE2"/>
    <w:p w14:paraId="4B92CE1D" w14:textId="77777777" w:rsidR="006F7CE2" w:rsidRDefault="00000000">
      <w:r>
        <w:t>Se così non fosse, perché non dovremmo diffidare dei missili americani?</w:t>
      </w:r>
    </w:p>
    <w:p w14:paraId="59F9FBE6" w14:textId="77777777" w:rsidR="006F7CE2" w:rsidRDefault="006F7CE2"/>
    <w:p w14:paraId="6641821D" w14:textId="77777777" w:rsidR="006F7CE2" w:rsidRDefault="00000000">
      <w:r>
        <w:t xml:space="preserve">Ma, ciascuno lo sa, a un sistema americano nel quale esistono e funzionano meccanismi di contropotere e di controllo, a un sistema nel quale ha potuto svilupparsi e vincere un movimento contro la guerra del Vietnam, a un sistema che ha potuto generare le cose più </w:t>
      </w:r>
      <w:r>
        <w:lastRenderedPageBreak/>
        <w:t>folli e le più belle, proprio perché è una democrazia, a un tale sistema corrisponde un sistema sovietico senza meccanismi di contropotere e di controllo, un sistema senza opposizione tollerata a nessun livello, un sistema che ha invaso l’Afghanistan e ben prima di allora, già dal 1921, l’Ucraina, per proseguire senza interruzione con la Georgia, la Lituania, la Lettonia, l’Estonia, e ancora la Polonia, la Cecoslovacchia, la Romania, la Bulgaria, l’Ungheria, la Germania dell’Est, passando per la Mongolia, l’Armenia e altro ancora; un sistema che genera la follia perché è folle per essenza.</w:t>
      </w:r>
    </w:p>
    <w:p w14:paraId="7A299163" w14:textId="77777777" w:rsidR="006F7CE2" w:rsidRDefault="006F7CE2"/>
    <w:p w14:paraId="27BB70A9" w14:textId="77777777" w:rsidR="006F7CE2" w:rsidRDefault="00000000">
      <w:r>
        <w:t>Un sistema sovietico fondato sull’oppressione quotidiana di 300 milioni di persone, un sistema nel quale la Ragion di Stato, i 'diritti inalienabili della classe operaia' prevalgono quotidianamente sui diritti umani fondamentali. Un sistema fondato sulle purghe interne, sulla delazione, sulla deportazione, sulla schiavitù, sullo sterminio di milioni di persone.</w:t>
      </w:r>
    </w:p>
    <w:p w14:paraId="5CDDDA3C" w14:textId="77777777" w:rsidR="006F7CE2" w:rsidRDefault="006F7CE2"/>
    <w:p w14:paraId="460A1DA4" w14:textId="77777777" w:rsidR="006F7CE2" w:rsidRDefault="00000000">
      <w:r>
        <w:t>Ma nell’ora del sorriso di Gorbaciov, tenere tali discorsi equivale a fare anticomunismo. Del resto, lo stesso Gorbaciov non rispetta forse il famoso principio di non ingerenza? Certo, c’è stato l’Afghanistan, ma l’Afghanistan... certo, ogni tanto è un po’ rude nei territori di frontiera del suo Impero.</w:t>
      </w:r>
    </w:p>
    <w:p w14:paraId="0D20015C" w14:textId="77777777" w:rsidR="006F7CE2" w:rsidRDefault="006F7CE2"/>
    <w:p w14:paraId="1FE0E5AA" w14:textId="77777777" w:rsidR="006F7CE2" w:rsidRDefault="00000000">
      <w:r>
        <w:t>Ma lui, come hanno fatto i suoi predecessori, garantisce in fin dei conti la coesistenza pacifica. Teheran e Yalta valgono bene Helsinki, i negoziati di Ginevra valgono più delle assemblee dell’ONU, gli accordi a quattr’occhi valgono più di tutti i testi giuridici del mondo, e Kabul non vale una messa tra supergrandi. La Polonia neppure, del resto.</w:t>
      </w:r>
    </w:p>
    <w:p w14:paraId="11D769ED" w14:textId="77777777" w:rsidR="006F7CE2" w:rsidRDefault="006F7CE2"/>
    <w:p w14:paraId="1007614C" w14:textId="77777777" w:rsidR="006F7CE2" w:rsidRDefault="00000000">
      <w:r>
        <w:t>Né oggi né ieri, quando il diavolo nero stringeva patti col diavolo rosso per accordare i loro appetiti reciproci. I francesi e gli inglesi di allora ben attenti a non stringere i denti, rinchiusi nell’illusione di rinviare di alcune settimane o di qualche mese la guerra che pure sapevano inevitabile.</w:t>
      </w:r>
    </w:p>
    <w:p w14:paraId="062C5CEE" w14:textId="77777777" w:rsidR="006F7CE2" w:rsidRDefault="006F7CE2"/>
    <w:p w14:paraId="6EF5D267" w14:textId="77777777" w:rsidR="006F7CE2" w:rsidRDefault="00000000">
      <w:r>
        <w:t>Oggi la non ingerenza non è più un’idea vaga, è un principio solidamente stabilito con i suoi riti e rituali, i suoi vertici e le sue riunioni preparatorie, le sue proposte e controproposte. Certo, a volte è duro restare seduti — muti — a un tavolo di bari.</w:t>
      </w:r>
    </w:p>
    <w:p w14:paraId="67959F3E" w14:textId="77777777" w:rsidR="006F7CE2" w:rsidRDefault="006F7CE2"/>
    <w:p w14:paraId="720B0807" w14:textId="77777777" w:rsidR="006F7CE2" w:rsidRDefault="00000000">
      <w:r>
        <w:lastRenderedPageBreak/>
        <w:t>Allora Mitterrand grida Sacharov, Reagan brandisce minacce economiche, 's’immischia' nel dominio 'riservato' dello sport. Gesti che non salvano nulla, non cambiano nulla se non darci un po’ di più il gusto della nostra impotenza. Non più oggi che negli anni Trenta il problema può essere quello di cavillare sugli abusi di questo sistema mostruoso.</w:t>
      </w:r>
    </w:p>
    <w:p w14:paraId="2C3FF413" w14:textId="77777777" w:rsidR="006F7CE2" w:rsidRDefault="006F7CE2"/>
    <w:p w14:paraId="2C833639" w14:textId="77777777" w:rsidR="006F7CE2" w:rsidRDefault="00000000">
      <w:r>
        <w:t>Non più che negli anni Trenta il problema non era uccidere ogni giorno migliaia di ebrei, ma tollerare che a poche centinaia di chilometri da noi esistesse un sistema che permetteva che UN SOLO ebreo fosse ucciso.</w:t>
      </w:r>
    </w:p>
    <w:p w14:paraId="40C400D3" w14:textId="77777777" w:rsidR="006F7CE2" w:rsidRDefault="006F7CE2"/>
    <w:p w14:paraId="3A606982" w14:textId="77777777" w:rsidR="006F7CE2" w:rsidRDefault="00000000">
      <w:r>
        <w:t>Ma contro quella guerra, in atto oggi, non esiste ancora nemmeno il minimo sospetto di una strategia di difesa. Le sue vittime continuano a essere immolate sull’altare di una ipotetica — sempre più ipotetica — pace futura. La politica come sacrificio sempre maggiore del presente in nome di futuri sempre più improbabili.</w:t>
      </w:r>
    </w:p>
    <w:p w14:paraId="1FBC6550" w14:textId="77777777" w:rsidR="006F7CE2" w:rsidRDefault="006F7CE2"/>
    <w:p w14:paraId="198773AC" w14:textId="77777777" w:rsidR="006F7CE2" w:rsidRDefault="00000000">
      <w:r>
        <w:t>Si è dimenticata Norimberga, si è dimenticata la condanna della 'non ingerenza' individuale, la responsabilità anche per omissione, la sottomissione dell’individuo a ordini contrari alla coscienza. Si sono dimenticati gli stermini staliniani di un sistema che pure non è cambiato, che continua a mandare milioni di individui nel Gulag.</w:t>
      </w:r>
    </w:p>
    <w:p w14:paraId="7C6D5D81" w14:textId="77777777" w:rsidR="006F7CE2" w:rsidRDefault="006F7CE2"/>
    <w:p w14:paraId="0AA91DC5" w14:textId="77777777" w:rsidR="006F7CE2" w:rsidRDefault="00000000">
      <w:r>
        <w:t>Si è dimenticata Helsinki, che i sovietici avevano tuttavia liberamente approvato. Sì, io sono antisovietico. C’è allora davvero qualcosa di paradossale nella nostra politica di difesa?</w:t>
      </w:r>
    </w:p>
    <w:p w14:paraId="14E7C471" w14:textId="77777777" w:rsidR="006F7CE2" w:rsidRDefault="006F7CE2"/>
    <w:p w14:paraId="1A67ED88" w14:textId="77777777" w:rsidR="006F7CE2" w:rsidRDefault="00000000">
      <w:r>
        <w:t>Questa politica dei missili e dei sottomarini nucleari contro missili e sottomarini nucleari, dei carri contro i carri, della NATO contro il Patto di Varsavia, dei negoziati eterni di Ginevra in cui si 'chiacchierano' riduzioni di sistemi d’arma ritenuti, di comune accordo, obsoleti, delle grandi condanne reciproche: costituisce davvero una politica intransigente, di fermezza?...</w:t>
      </w:r>
    </w:p>
    <w:p w14:paraId="20104304" w14:textId="77777777" w:rsidR="006F7CE2" w:rsidRDefault="006F7CE2"/>
    <w:p w14:paraId="2AE7A44E" w14:textId="77777777" w:rsidR="006F7CE2" w:rsidRDefault="00000000">
      <w:r>
        <w:t xml:space="preserve">Nel frattempo e parallelamente il grande commercio continua e si intensifica. Tutto si scambia e tutto si vende, con buona pace delle vittime di Pégard. La tecnologia militare non è l’ultima, quella nucleare neppure, l’Affare del Mont-Louis, in rotta verso l’URSS, è </w:t>
      </w:r>
      <w:r>
        <w:lastRenderedPageBreak/>
        <w:t>lì, ben lì, 'caso sfortunato', a ricordarcelo. L’Italia arma Gheddafi e si prepara a difendersi da lui.</w:t>
      </w:r>
    </w:p>
    <w:p w14:paraId="1397127D" w14:textId="77777777" w:rsidR="006F7CE2" w:rsidRDefault="006F7CE2"/>
    <w:p w14:paraId="25AD0A32" w14:textId="77777777" w:rsidR="006F7CE2" w:rsidRDefault="00000000">
      <w:r>
        <w:t>Business is business. Il Belgio vende i suoi tubi per il gasdotto transiberiano, costruito dagli schiavi di un regime che, in fondo, negli affari è piuttosto corretto. La monoproduzione ha i suoi controsensi, Tubemeuse deve funzionare, e poi in certi casi il lavoro non ha prezzo.</w:t>
      </w:r>
    </w:p>
    <w:p w14:paraId="7A6CF042" w14:textId="77777777" w:rsidR="006F7CE2" w:rsidRDefault="006F7CE2"/>
    <w:p w14:paraId="404A1AD9" w14:textId="77777777" w:rsidR="006F7CE2" w:rsidRDefault="00000000">
      <w:r>
        <w:t>Qualche mese fa la Francia vendeva all’URSS 150.000 tonnellate di carne; qualche settimana fa, milioni di tonnellate di grano grazie al concorso del miliardario rosso Doumeng. Ogni anno, ormai quasi per istituzione, gli Stati Uniti vendono all’URSS decine di milioni di tonnellate di grano.</w:t>
      </w:r>
    </w:p>
    <w:p w14:paraId="75F4CEDF" w14:textId="77777777" w:rsidR="006F7CE2" w:rsidRDefault="006F7CE2"/>
    <w:p w14:paraId="4BB12B42" w14:textId="77777777" w:rsidR="006F7CE2" w:rsidRDefault="00000000">
      <w:r>
        <w:t>La CEE fa lo stesso con migliaia di tonnellate di burro a prezzi talvolta inferiori della metà al loro costo di produzione. Nemmeno il Terzo mondo riceve regali di tal genere.</w:t>
      </w:r>
    </w:p>
    <w:p w14:paraId="66D5728B" w14:textId="77777777" w:rsidR="006F7CE2" w:rsidRDefault="006F7CE2"/>
    <w:p w14:paraId="25982A18" w14:textId="77777777" w:rsidR="006F7CE2" w:rsidRDefault="00000000">
      <w:r>
        <w:t>Ma la politica agricola comune a volte non ha prezzo. Gli ambienti liberali europei dell’inizio del secolo gridavano contro le esazioni dello Zar, il suo regime repressivo, che tuttavia nelle ore più buie non regge il confronto con quello, sovietico, di oggi. Per non parlare di Stalin. Si gridava molto meno, all’epoca, contro i famosi prestiti russi.</w:t>
      </w:r>
    </w:p>
    <w:p w14:paraId="5993AE43" w14:textId="77777777" w:rsidR="006F7CE2" w:rsidRDefault="006F7CE2"/>
    <w:p w14:paraId="11912E7D" w14:textId="77777777" w:rsidR="006F7CE2" w:rsidRDefault="00000000">
      <w:r>
        <w:t>Solo Jaurès aveva visto che essi portavano con sé la guerra. Oggi nulla è cambiato: i prestiti del blocco dell’Est, il commercio con i paesi del Patto di Varsavia portano e continueranno a portare con sé la guerra. Nulla è cambiato, se non il fatto che la portano lontano, molto lontano da noi, in Afghanistan, in Libano, in Africa o in Polonia, e nel cuore stesso di questo sistema mostruoso.</w:t>
      </w:r>
    </w:p>
    <w:p w14:paraId="09B12557" w14:textId="77777777" w:rsidR="006F7CE2" w:rsidRDefault="006F7CE2"/>
    <w:p w14:paraId="6BF2295C" w14:textId="77777777" w:rsidR="006F7CE2" w:rsidRDefault="00000000">
      <w:r>
        <w:t>Sogno che nelle nostre scuole si insegni il russo. Contro un tale nemico, e non soltanto contro una tale minaccia, quali armi possiamo opporre se non anzitutto quelle della coerenza.</w:t>
      </w:r>
    </w:p>
    <w:p w14:paraId="44299573" w14:textId="77777777" w:rsidR="006F7CE2" w:rsidRDefault="006F7CE2"/>
    <w:p w14:paraId="0A572D54" w14:textId="77777777" w:rsidR="006F7CE2" w:rsidRDefault="00000000">
      <w:r>
        <w:lastRenderedPageBreak/>
        <w:t>Che cosa possiamo fare se non mettere in opera una politica di aggressione democratica per restituire l’Est alla democrazia e sopprimere così il principale fondamento della minaccia e dello stato di guerra, una politica di aggressione nonviolenta per non ripetere gli errori di ieri, per accordare finalmente i violini dei fini e dei mezzi.</w:t>
      </w:r>
    </w:p>
    <w:p w14:paraId="4D72AD1B" w14:textId="77777777" w:rsidR="006F7CE2" w:rsidRDefault="006F7CE2"/>
    <w:p w14:paraId="4367CA7D" w14:textId="77777777" w:rsidR="006F7CE2" w:rsidRDefault="00000000">
      <w:r>
        <w:t>Politica d’informazione, organizzata e attuata dai nostri Stati (e non da radio libere), o meglio dall’Unione dei nostri Stati, poiché si tratta, si tratterebbe, di un’arma, di un elemento del nostro sistema di difesa, comune alle nostre democrazie.</w:t>
      </w:r>
    </w:p>
    <w:p w14:paraId="7FCFE38A" w14:textId="77777777" w:rsidR="006F7CE2" w:rsidRDefault="006F7CE2"/>
    <w:p w14:paraId="655925EF" w14:textId="77777777" w:rsidR="006F7CE2" w:rsidRDefault="00000000">
      <w:r>
        <w:t>Informare, fosse anche solo per dimostrare ai russi, ai polacchi, a tutti quelli dell’Est, che non ci sottomettiamo a ciò che ci viene presentato come ineluttabile. Informare per convincerli e per convincerci che un futuro diverso è possibile per loro e per noi, come sarebbe esistito un futuro possibile e diverso per i tedeschi degli anni Trenta se glielo avessimo fatto sapere.</w:t>
      </w:r>
    </w:p>
    <w:p w14:paraId="281124F5" w14:textId="77777777" w:rsidR="006F7CE2" w:rsidRDefault="006F7CE2"/>
    <w:p w14:paraId="34C38A65" w14:textId="77777777" w:rsidR="006F7CE2" w:rsidRDefault="00000000">
      <w:r>
        <w:t>Un''iniziativa di difesa strategica' che richiederà certamente alta tecnologia. Ritrovare la forza della parola, dell’informazione. Ritrovare la forza della 'voce della Francia libera', dell''Ici Londres', del 'Faux Soir', dei volantini, che i nazisti temevano molto più degli attentati.</w:t>
      </w:r>
    </w:p>
    <w:p w14:paraId="4CA111CB" w14:textId="77777777" w:rsidR="006F7CE2" w:rsidRDefault="006F7CE2"/>
    <w:p w14:paraId="5A346F10" w14:textId="77777777" w:rsidR="006F7CE2" w:rsidRDefault="00000000">
      <w:r>
        <w:t>Inventare, creare politiche di boicottaggio, esigere il rispetto degli accordi liberamente firmati, esigere di controllare.</w:t>
      </w:r>
    </w:p>
    <w:p w14:paraId="28959C3E" w14:textId="77777777" w:rsidR="006F7CE2" w:rsidRDefault="006F7CE2"/>
    <w:p w14:paraId="0E97D1CA" w14:textId="77777777" w:rsidR="006F7CE2" w:rsidRDefault="00000000">
      <w:r>
        <w:t>È ciò che in qualche modo siamo condannati a fare se non vogliamo rafforzare sempre di più l’alleanza sempre più oggettiva, sempre più mostruosa tra Est e Ovest, del Nord contro il Sud, al prezzo della perpetuazione della guerra, dello sterminio per fame, malnutrizione e sottosviluppo che fa ogni anno più di 30 milioni di morti.</w:t>
      </w:r>
    </w:p>
    <w:p w14:paraId="7157EEFF" w14:textId="77777777" w:rsidR="006F7CE2" w:rsidRDefault="006F7CE2"/>
    <w:p w14:paraId="5578AAD1" w14:textId="77777777" w:rsidR="006F7CE2" w:rsidRDefault="00000000">
      <w:r>
        <w:t xml:space="preserve">In nome del diritto dei popoli a disporre di se stessi, che non è altro che una riformulazione del principio di non ingerenza adattato a questi paesi del Terzo mondo, eredità più ipocrita della decolonizzazione perché consacra e perpetua la loro impossibilità a disporre di se stessi, in nome di questo 'diritto' i nostri Stati ricchi violano ogni giorno il diritto più fondamentale, il diritto alla vita, alimentano i conflitti locali, </w:t>
      </w:r>
      <w:r>
        <w:lastRenderedPageBreak/>
        <w:t>detti nazionali, garantendo così gli sbocchi e i banchi di prova delle loro industrie militari, controllano il prezzo e l’approvvigionamento delle materie prime, assicurano la pace al Nord.</w:t>
      </w:r>
    </w:p>
    <w:p w14:paraId="113DE946" w14:textId="77777777" w:rsidR="006F7CE2" w:rsidRDefault="006F7CE2"/>
    <w:p w14:paraId="0F2AD1A3" w14:textId="77777777" w:rsidR="006F7CE2" w:rsidRDefault="00000000">
      <w:r>
        <w:t>Ci si mantiene così nell’illusione che i diritti fondamentali sui quali si fondano le nostre democrazie non possano, non debbano essere richiesti a queste nazioni giovani, senza tradizione di diritto.</w:t>
      </w:r>
    </w:p>
    <w:p w14:paraId="78B91E52" w14:textId="77777777" w:rsidR="006F7CE2" w:rsidRDefault="006F7CE2"/>
    <w:p w14:paraId="70CD3442" w14:textId="77777777" w:rsidR="006F7CE2" w:rsidRDefault="00000000">
      <w:r>
        <w:t>Si è perfino inventata la specificità africana o quella musulmana, le tradizioni tribali o altre ancora, per tentare di dimostrare che la democrazia, nata in Occidente, non corrisponderebbe a quelle culture diverse, dimenticando così le nostre stesse origini, la nostra stessa storia, tribale, dispotica... Beneficiamo dunque della coesistenza pacifica.</w:t>
      </w:r>
    </w:p>
    <w:p w14:paraId="0B5ACD94" w14:textId="77777777" w:rsidR="006F7CE2" w:rsidRDefault="006F7CE2"/>
    <w:p w14:paraId="358D5526" w14:textId="77777777" w:rsidR="006F7CE2" w:rsidRDefault="00000000">
      <w:r>
        <w:t>Il sorriso di Hitler a Daladier e a Chamberlain è stato sostituito da quello di Gorbaciov a Reagan; gli oppositori tedeschi al nazismo, gli ebrei, i polacchi, hanno lasciato il posto a centinaia di milioni di sovietici senza diritti, a milioni di africani e di asiatici annualmente sterminati.</w:t>
      </w:r>
    </w:p>
    <w:p w14:paraId="0A0856FE" w14:textId="77777777" w:rsidR="006F7CE2" w:rsidRDefault="006F7CE2"/>
    <w:p w14:paraId="7CFE0CFC" w14:textId="77777777" w:rsidR="006F7CE2" w:rsidRDefault="00000000">
      <w:r>
        <w:t>L’aereo di Gorbaciov aveva quindici minuti di ritardo, la signora era molto elegante, Reagan ha mancato l’ultimo gradino ma ha sopportato bene l’urto. I giornalisti erano tutti lì, gli articoli erano molto completi. Il vertice non ha dato nulla.</w:t>
      </w:r>
    </w:p>
    <w:p w14:paraId="39452106" w14:textId="77777777" w:rsidR="006F7CE2" w:rsidRDefault="006F7CE2"/>
    <w:p w14:paraId="2C10B83A" w14:textId="77777777" w:rsidR="006F7CE2" w:rsidRDefault="00000000">
      <w:r>
        <w:t>Ma torniamo verso un clima di fiducia. E poi dieci cittadine sovietiche, mogli di cittadini americani, hanno comunque potuto emigrare. L’anno prossimo si farà uno sforzo per qualche migliaio di ebrei. Il principio della libera circolazione degli uomini e delle idee non è una parola vana. Prima della guerra, non è ancora la guerra.</w:t>
      </w:r>
    </w:p>
    <w:p w14:paraId="187842C5" w14:textId="77777777" w:rsidR="006F7CE2" w:rsidRDefault="006F7CE2"/>
    <w:p w14:paraId="58A62DCC" w14:textId="77777777" w:rsidR="006F7CE2" w:rsidRDefault="00000000">
      <w:r>
        <w:t>Ma resterà ancora qualcosa da difendere contro l’ipotetica aggressione per la quale i nostri Stati affinano le armi a colpi di miliardi?</w:t>
      </w:r>
    </w:p>
    <w:p w14:paraId="7A37C7B8" w14:textId="77777777" w:rsidR="006F7CE2" w:rsidRDefault="006F7CE2"/>
    <w:p w14:paraId="48F5CB2A" w14:textId="77777777" w:rsidR="006F7CE2" w:rsidRDefault="00000000">
      <w:r>
        <w:t xml:space="preserve">Resterà ancora qualcosa da difendere se l’austerità necessaria resta il solo ideale della nostra società, se gli unici commenti di fronte al Sahel, all’Africa o all’Asia in preda alla </w:t>
      </w:r>
      <w:r>
        <w:lastRenderedPageBreak/>
        <w:t>carestia restano quelli dell’inazione dei nostri Stati, dell’impotenza degli individui, se le immagini di Beirut o del Sudafrica restano il solo mezzo per farci gustare il prezzo della pace, della 'nostra pace', se si ammucchiano ai margini della società sempre più anziani, disoccupati, stranieri, tossicodipendenti, con come unico orizzonte la disperazione, se lo sport e la televisione sono sempre più violenza e sfogo, se, se...</w:t>
      </w:r>
    </w:p>
    <w:p w14:paraId="187FE4B3" w14:textId="77777777" w:rsidR="006F7CE2" w:rsidRDefault="006F7CE2"/>
    <w:p w14:paraId="7D7563B7" w14:textId="77777777" w:rsidR="006F7CE2" w:rsidRDefault="00000000">
      <w:r>
        <w:t>Già lo stupro non è più il fatto di pochi malati, ma espressione di una disperazione diffusa quando i passanti non intervengono più, anche solo per chiamare la polizia... Nel 1940, del resto, non c’era più molto da difendere e i collaborazionisti furono all’inizio molto più numerosi dei resistenti.</w:t>
      </w:r>
    </w:p>
    <w:p w14:paraId="1B7F68A1" w14:textId="77777777" w:rsidR="006F7CE2" w:rsidRDefault="006F7CE2"/>
    <w:p w14:paraId="01DDB9CA" w14:textId="77777777" w:rsidR="006F7CE2" w:rsidRDefault="00000000">
      <w:r>
        <w:t>Se oggi bisogna fare guerra alla guerra per fame, per il diritto e per il primo fra tutti, il diritto alla vita, se bisogna fare guerra ai totalitarismi, e anzitutto a quello sovietico per evidenti ragioni geopolitiche e strategiche, guerra al non-diritto, alla Ragion di Stato per il diritto degli individui, se bisogna fare guerra alle guerre regionali che dal 1945 hanno accumulato più di 20 milioni di morti, non è solo per mettere fine a quelle guerre, ma anche per preservare, per difendere i valori fondamentali sui quali poggiano le nostre società e senza i quali esse sarebbero condannate a consumarsi e infine a scomparire.</w:t>
      </w:r>
    </w:p>
    <w:p w14:paraId="322D30EF" w14:textId="77777777" w:rsidR="006F7CE2" w:rsidRDefault="006F7CE2"/>
    <w:p w14:paraId="0ABAFD4C" w14:textId="77777777" w:rsidR="006F7CE2" w:rsidRDefault="00000000">
      <w:r>
        <w:t>Il termine 'difesa' è del resto inesatto, o perlomeno incompleto.</w:t>
      </w:r>
    </w:p>
    <w:p w14:paraId="42940721" w14:textId="77777777" w:rsidR="006F7CE2" w:rsidRDefault="006F7CE2"/>
    <w:p w14:paraId="43E25182" w14:textId="77777777" w:rsidR="006F7CE2" w:rsidRDefault="00000000">
      <w:r>
        <w:t>Come per certe strategie di difesa militare, la migliore difesa in questo tipo di guerra è l’attacco, sia perché la difesa della democrazia non può essere limitata a respingere aggressori che ne minaccerebbero i fondamenti, sia perché la democrazia non è una 'conquista' definitiva, che si sarebbe compiuta una volta per tutte nel 1789, nel 1830 o in un momento preciso della storia.</w:t>
      </w:r>
    </w:p>
    <w:p w14:paraId="5C5DBDDE" w14:textId="77777777" w:rsidR="006F7CE2" w:rsidRDefault="006F7CE2"/>
    <w:p w14:paraId="1349DF18" w14:textId="77777777" w:rsidR="006F7CE2" w:rsidRDefault="00000000">
      <w:r>
        <w:t>Io credo nella democrazia come conquista e riconquista perpetua, come riconquista di diritti antichi, logorati spesso dall’uso, come conquista di diritti nuovi nati dalla necessità di organizzare la produzione del genio o della follia degli uomini, creazione incessante sullo sfondo dei diritti fondamentali.</w:t>
      </w:r>
    </w:p>
    <w:p w14:paraId="14004F59" w14:textId="77777777" w:rsidR="006F7CE2" w:rsidRDefault="006F7CE2"/>
    <w:p w14:paraId="6AF0C293" w14:textId="77777777" w:rsidR="006F7CE2" w:rsidRDefault="00000000">
      <w:r>
        <w:lastRenderedPageBreak/>
        <w:t>Questa campagna per l’Affermazione di coscienza vuole essere 'annunciatrice' di diritti nuovi iscrivendo nel Diritto positivo, dando forza di legge al dovere di ingerenza nonviolenta per il rispetto — ovunque — del diritto alla vita, dei diritti umani fondamentali, creando dunque anche — anche se ciò deve e dovrà comportare profonde revisioni di certe concezioni giuridiche — creando dunque meccanismi di sanzione contro le inadempienze dei responsabili politici, contro ciò che converrebbe chiamare la 'non-assistenza da parte di uno Stato a persone in pericolo'.</w:t>
      </w:r>
    </w:p>
    <w:p w14:paraId="316578EA" w14:textId="77777777" w:rsidR="006F7CE2" w:rsidRDefault="006F7CE2"/>
    <w:p w14:paraId="1CDC780F" w14:textId="77777777" w:rsidR="006F7CE2" w:rsidRDefault="00000000">
      <w:r>
        <w:t>Ma questa campagna per l’Affermazione di coscienza vuole anche essere 'annunciatrice' di un nuovo perimetro del diritto.</w:t>
      </w:r>
    </w:p>
    <w:p w14:paraId="50F6A320" w14:textId="77777777" w:rsidR="006F7CE2" w:rsidRDefault="006F7CE2"/>
    <w:p w14:paraId="20DCEE00" w14:textId="77777777" w:rsidR="006F7CE2" w:rsidRDefault="00000000">
      <w:r>
        <w:t>Contro un’Europa del burro e del latte, dei regolamenti e dei sistemi di compensazione e anche contro una 'nuova' Europa 'multiforme', di cooperazione 'à la carte', per un’Europa fondata sull’abbandono delle rispettive 'sovranità', e si potrebbe aggiungere: per quanto ne resti ancora un poco... una direttiva europea che regolamenti l’organizzazione della partecipazione alla difesa civile e, perché no, della difesa civile stessa.</w:t>
      </w:r>
    </w:p>
    <w:p w14:paraId="56A334A4" w14:textId="77777777" w:rsidR="006F7CE2" w:rsidRDefault="006F7CE2"/>
    <w:p w14:paraId="4E274BB9" w14:textId="77777777" w:rsidR="006F7CE2" w:rsidRDefault="00000000">
      <w:r>
        <w:t>Un passo — piccolo, senza dubbio — ma un passo nella direzione di un’Europa fondata sul diritto. Questo processo di 'riarmo' delle coscienze, cerchiamo di crearlo all’interno del mio partito, il Partito radicale — non italiano, non belga, non francese... — e ben al di là di esso.</w:t>
      </w:r>
    </w:p>
    <w:p w14:paraId="5490D15F" w14:textId="77777777" w:rsidR="006F7CE2" w:rsidRDefault="006F7CE2"/>
    <w:p w14:paraId="52BD0932" w14:textId="77777777" w:rsidR="006F7CE2" w:rsidRDefault="00000000">
      <w:r>
        <w:t>Non in maniera apocalittica, e neppure profetica, ma semplicemente tentando, con le nostre azioni nonviolente, con i nostri digiuni e i nostri scioperi della fame, con le nostre marce e le nostre molteplici azioni di dialogo, con le nostre obiezioni e i nostri gesti di disobbedienza civile, con ciò per cui sono oggi davanti a voi, di iscrivere nelle leggi, nel diritto, il 'possibile' contro il probabile al quale le Ginevre e altre santificazioni delle dichiarazioni d’intenti ci condannano.</w:t>
      </w:r>
    </w:p>
    <w:p w14:paraId="39169B48" w14:textId="77777777" w:rsidR="006F7CE2" w:rsidRDefault="006F7CE2"/>
    <w:p w14:paraId="334FE403" w14:textId="77777777" w:rsidR="006F7CE2" w:rsidRDefault="00000000">
      <w:r>
        <w:t>L’abbiamo fatto al Parlamento europeo, ai parlamenti belga e italiano, dove risoluzioni e leggi sono state immaginate, concepite, discusse, promosse e infine votate, generalmente a schiacciante maggioranza.</w:t>
      </w:r>
    </w:p>
    <w:p w14:paraId="1AEB0C2D" w14:textId="77777777" w:rsidR="006F7CE2" w:rsidRDefault="006F7CE2"/>
    <w:p w14:paraId="463EDFF5" w14:textId="77777777" w:rsidR="006F7CE2" w:rsidRDefault="00000000">
      <w:r>
        <w:lastRenderedPageBreak/>
        <w:t>Risoluzioni e leggi che prevedevano la realizzazione urgente di piani di intervento massicci, attaccando simultaneamente tutte le cause di mortalità, in zone determinate, per rimediare all’inefficacia strutturale della politica di cooperazione, ampiamente dimostrata dal fallimento di due 'decenni di sviluppo'.</w:t>
      </w:r>
    </w:p>
    <w:p w14:paraId="75228A06" w14:textId="77777777" w:rsidR="006F7CE2" w:rsidRDefault="006F7CE2"/>
    <w:p w14:paraId="49160815" w14:textId="77777777" w:rsidR="006F7CE2" w:rsidRDefault="00000000">
      <w:r>
        <w:t>L’abbiamo fatto con personalità ed esperti del mondo intero, con più di 90 Premi Nobel, con centinaia di vescovi, con migliaia di sindaci d’Europa, con decine di migliaia di sindaci d’Italia, di Francia, del Belgio, con le parole di Giovanni Paolo II, di Sandro Pertini, di Claude Cheysson, e di molti altri, con i rapporti Brandt e Carter, con i consigli e gli incoraggiamenti di organizzazioni internazionali e spesso, troppo spesso, contro le burocrazie europee e nazionali della cooperazione, con Pisani in testa, contro i terzomondisti e tutti coloro che con loro vogliono perpetuare il sacrificio di intere generazioni sull’altare di uno sviluppo futuro, sull’altare di un 'buon' sviluppo a lungo termine.</w:t>
      </w:r>
    </w:p>
    <w:p w14:paraId="6D40E9DD" w14:textId="77777777" w:rsidR="006F7CE2" w:rsidRDefault="006F7CE2"/>
    <w:p w14:paraId="6E58B420" w14:textId="77777777" w:rsidR="006F7CE2" w:rsidRDefault="00000000">
      <w:r>
        <w:t>A medio termine, tra 25 o 30 anni, se non si farà nulla, un miliardo di uomini, donne e bambini sarà stato così sacrificato. E queste risoluzioni e queste leggi non sono state applicate.</w:t>
      </w:r>
    </w:p>
    <w:p w14:paraId="5C031E98" w14:textId="77777777" w:rsidR="006F7CE2" w:rsidRDefault="006F7CE2"/>
    <w:p w14:paraId="7EB98781" w14:textId="77777777" w:rsidR="006F7CE2" w:rsidRDefault="00000000">
      <w:r>
        <w:t>Mentre il Re, già nel dicembre 1983, davanti alla FAO, all’indomani del voto della legge, elogiava il nuovo approccio e l’importanza dei mezzi mobilitati — parlava di 200 milioni di dollari — il governo belga in generale, e il ministro della Cooperazione in particolare, si ostinavano e si ostinano ancora a non comprendere che cosa significhi urgenza.</w:t>
      </w:r>
    </w:p>
    <w:p w14:paraId="2E905B59" w14:textId="77777777" w:rsidR="006F7CE2" w:rsidRDefault="006F7CE2"/>
    <w:p w14:paraId="730D25FE" w14:textId="77777777" w:rsidR="006F7CE2" w:rsidRDefault="00000000">
      <w:r>
        <w:t>Su 10 miliardi di franchi belgi, meno di 300 milioni sono stati spesi; non 1 franco è stato speso con l’ottica di salvare vite. Nel frattempo il Sahel conosceva la più grande siccità da 100 anni. Anche sul 'fronte' Est, di fronte all’accettazione del sovietismo compiuto, abbiamo cercato di resistere, di inventare, di proporre. È una resistenza già antica.</w:t>
      </w:r>
    </w:p>
    <w:p w14:paraId="5A77781C" w14:textId="77777777" w:rsidR="006F7CE2" w:rsidRDefault="006F7CE2"/>
    <w:p w14:paraId="3447A729" w14:textId="77777777" w:rsidR="006F7CE2" w:rsidRDefault="00000000">
      <w:r>
        <w:t>Nel 1968 Marco Pannella e altri radicali manifestavano in diverse capitali dell’Europa centrale contro l’invasione della Cecoslovacchia. Nel 1982, in sei capitali dell’Est, manifestavamo affinché fossero ricordate le Carte e Convenzioni dei Diritti dell’Uomo che i governi di quei paesi avevano liberamente approvato.</w:t>
      </w:r>
    </w:p>
    <w:p w14:paraId="3BE49355" w14:textId="77777777" w:rsidR="006F7CE2" w:rsidRDefault="006F7CE2"/>
    <w:p w14:paraId="4AF4E9A3" w14:textId="77777777" w:rsidR="006F7CE2" w:rsidRDefault="00000000">
      <w:r>
        <w:lastRenderedPageBreak/>
        <w:t>In quell’occasione passai con un compagno italiano e un compagno francese tre giorni nelle carceri di Praga e ricevemmo cinque anni di divieto di soggiorno. Nel 1983 altri compagni del Partito radicale ritornarono in Cecoslovacchia.</w:t>
      </w:r>
    </w:p>
    <w:p w14:paraId="30B3F02D" w14:textId="77777777" w:rsidR="006F7CE2" w:rsidRDefault="006F7CE2"/>
    <w:p w14:paraId="0211BFA6" w14:textId="77777777" w:rsidR="006F7CE2" w:rsidRDefault="00000000">
      <w:r>
        <w:t>Nell’agosto 1985, in quattordici capitali del mondo tra cui Mosca, Praga, Varsavia e Ankara, manifestammo ancora affinché il giorno anniversario di Hiroshima non fosse soltanto pretesto per commemorazioni, ma occasione per richiamare le guerre in atto e il dovere per i nostri Stati di affrontarle.</w:t>
      </w:r>
    </w:p>
    <w:p w14:paraId="7DF1F9D9" w14:textId="77777777" w:rsidR="006F7CE2" w:rsidRDefault="006F7CE2"/>
    <w:p w14:paraId="470B0307" w14:textId="77777777" w:rsidR="006F7CE2" w:rsidRDefault="00000000">
      <w:r>
        <w:t>Sempre nel 1985, questa volta in settembre, distribuimmo volantini in dieci città della Jugoslavia: 'Per una Jugoslavia fondata sul diritto, la democrazia, la libertà, membro della Comunità europea'. Perché la Comunità europea manifestasse ufficialmente alla Jugoslavia la volontà di vederla un giorno membro a pieno titolo di questa futura Unione europea.</w:t>
      </w:r>
    </w:p>
    <w:p w14:paraId="0C80046E" w14:textId="77777777" w:rsidR="006F7CE2" w:rsidRDefault="006F7CE2"/>
    <w:p w14:paraId="26369E1E" w14:textId="77777777" w:rsidR="006F7CE2" w:rsidRDefault="00000000">
      <w:r>
        <w:t>Anche perché respingiamo questo anticomunismo ipocrita e da salotto, abbiamo passato tre giorni nelle carceri di quel paese con, in più, tre anni di divieto di soggiorno. Allora, 'dei pacifisti ben strani'... Per chiarezza sarei persino tentato di dire che non lo sono.</w:t>
      </w:r>
    </w:p>
    <w:p w14:paraId="185CBA8B" w14:textId="77777777" w:rsidR="006F7CE2" w:rsidRDefault="006F7CE2"/>
    <w:p w14:paraId="386D3193" w14:textId="77777777" w:rsidR="006F7CE2" w:rsidRDefault="00000000">
      <w:r>
        <w:t>Ma si può, con il pretesto che la parola è stata svilita, abbandonare ogni speranza e ogni ambizione di restituirle la forza del suo significato originario?</w:t>
      </w:r>
    </w:p>
    <w:p w14:paraId="5013AE64" w14:textId="77777777" w:rsidR="006F7CE2" w:rsidRDefault="006F7CE2"/>
    <w:p w14:paraId="1E1611F0" w14:textId="77777777" w:rsidR="006F7CE2" w:rsidRDefault="00000000">
      <w:r>
        <w:t>In ogni caso io non mi riconosco in quel pacifismo fondato sulla paura, sull’equivoco 'i sovietici e gli americani sono la stessa cosa', in questa strategia insieme irrealistica e minimalista: sì a tutto ciò che costa, a tutto ciò che perpetua la struttura militare e l’industria omonima, sì all’armamento convenzionale.</w:t>
      </w:r>
    </w:p>
    <w:p w14:paraId="4FBAF556" w14:textId="77777777" w:rsidR="006F7CE2" w:rsidRDefault="006F7CE2"/>
    <w:p w14:paraId="5262B337" w14:textId="77777777" w:rsidR="006F7CE2" w:rsidRDefault="00000000">
      <w:r>
        <w:t>È un 'sì' che i compagni socialisti conoscono bene, loro che da quarant’anni approvano senza battere ciglio i bilanci della difesa. 'No' ai missili. No all’armamento moderno. E perché no? C’è perfino qualcuno come il generale Rogers che riesce a dimostrare che tutto è necessario. 'Risponderemo gradualmente', ci telefoneremo perfino prima per metterci d’accordo...?</w:t>
      </w:r>
    </w:p>
    <w:p w14:paraId="2F82300E" w14:textId="77777777" w:rsidR="006F7CE2" w:rsidRDefault="006F7CE2"/>
    <w:p w14:paraId="307A5238" w14:textId="77777777" w:rsidR="006F7CE2" w:rsidRDefault="00000000">
      <w:r>
        <w:t>Allora, perché no a tutto, salvo ai missili? Per permettere la carica eroica della cavalleria polacca contro i blindati tedeschi? Bisogna pure che ci sia stato un generale polacco capace di convincere i suoi omologhi della riposta graduata della Wehrmacht o forse del fair play degli ufficiali tedeschi? Allora, 'sì ai missili'? Certamente no.</w:t>
      </w:r>
    </w:p>
    <w:p w14:paraId="5FB0EC9C" w14:textId="77777777" w:rsidR="006F7CE2" w:rsidRDefault="006F7CE2"/>
    <w:p w14:paraId="2171F457" w14:textId="77777777" w:rsidR="006F7CE2" w:rsidRDefault="00000000">
      <w:r>
        <w:t>L’unica cosa che constato è che, in una logica di difesa militare dalla quale i pacifisti non escono ma che semplicemente occultano, l’unica strategia possibile passa per una superiorità qualitativa dell’armamento. È una storia antica quanto la spada di bronzo contro la spada di ferro, il vaso di terracotta contro il vaso di ferro.</w:t>
      </w:r>
    </w:p>
    <w:p w14:paraId="2BB77504" w14:textId="77777777" w:rsidR="006F7CE2" w:rsidRDefault="006F7CE2"/>
    <w:p w14:paraId="3810D1E7" w14:textId="77777777" w:rsidR="006F7CE2" w:rsidRDefault="00000000">
      <w:r>
        <w:t>E non si risolve un simile problema fingendo di poter uscire dal gioco, chiudendosi nell’illusione e nella rinuncia neutralista. La storia recente è troppo piena di tali illusioni.</w:t>
      </w:r>
    </w:p>
    <w:p w14:paraId="78514E47" w14:textId="77777777" w:rsidR="006F7CE2" w:rsidRDefault="006F7CE2"/>
    <w:p w14:paraId="6234DEF2" w14:textId="77777777" w:rsidR="006F7CE2" w:rsidRDefault="00000000">
      <w:r>
        <w:t>La guerra del 1914 consacrava il fallimento della politica pacifista di Guesde, malgrado i tentativi di Jaurès di trasformare queste alleanze del rifiuto in movimento europeo per la conquista di più diritto del lavoro, di più diritto sociale, di più democrazia.</w:t>
      </w:r>
    </w:p>
    <w:p w14:paraId="2159CBFF" w14:textId="77777777" w:rsidR="006F7CE2" w:rsidRDefault="006F7CE2"/>
    <w:p w14:paraId="0CF3C690" w14:textId="77777777" w:rsidR="006F7CE2" w:rsidRDefault="00000000">
      <w:r>
        <w:t>La guerra del 1940 consacrava la sconfitta dei diversi movimenti pacifisti europei, sconfitta in realtà già consumata dall’accettazione del massacro degli oppositori tedeschi, degli ebrei, dei 'devianti', dall’accettazione delle annessioni dei Sudeti, di una parte della Polonia, dell’Austria... E oggi, una volta di più, non è forse già tutto consumato? È difficile scartare questa ipotesi.</w:t>
      </w:r>
    </w:p>
    <w:p w14:paraId="7F153C61" w14:textId="77777777" w:rsidR="006F7CE2" w:rsidRDefault="006F7CE2"/>
    <w:p w14:paraId="6CBA4CAC" w14:textId="77777777" w:rsidR="006F7CE2" w:rsidRDefault="00000000">
      <w:r>
        <w:t>È d’altronde probabilmente poco auspicabile. Troppe cose richiamano cattivi ricordi. Un pacifismo troppo simile ai precedenti, di cui conosciamo la fine tragica, fa strage nella folla innumerevole di coloro che, molto spesso in buona fede e con buona volontà, rifiutano il probabile. Nemmeno i nostri Stati, i nostri responsabili politici, ne sono risparmiati, tutt’altro.</w:t>
      </w:r>
    </w:p>
    <w:p w14:paraId="421C50DB" w14:textId="77777777" w:rsidR="006F7CE2" w:rsidRDefault="006F7CE2"/>
    <w:p w14:paraId="5356AA77" w14:textId="77777777" w:rsidR="006F7CE2" w:rsidRDefault="00000000">
      <w:r>
        <w:t xml:space="preserve">Il sogno europeo è sempre più un sogno vuoto, una pseudo-alleanza di circostanza in cui si scontrano gli egoismi nazionali e, paradossalmente, resta indegno di essere condiviso </w:t>
      </w:r>
      <w:r>
        <w:lastRenderedPageBreak/>
        <w:t>da coloro che, come gli jugoslavi, si rinchiudono in quel neutralismo che il federalismo europeo voleva contribuire a superare. Solo il neutralismo bancario sopravvive alle prove del tempo.</w:t>
      </w:r>
    </w:p>
    <w:p w14:paraId="3ED666F4" w14:textId="77777777" w:rsidR="006F7CE2" w:rsidRDefault="006F7CE2"/>
    <w:p w14:paraId="423882AC" w14:textId="77777777" w:rsidR="006F7CE2" w:rsidRDefault="00000000">
      <w:r>
        <w:t>Ma il tributo in termini di moralità politica è sempre elevato, sempre gravato di egoismo, di conservatorismo e di provincialismo sfrenato. Avviso agli amatori. Sì a questa 'nuova' difesa, più sicurezza. Bisogna riarmare unilateralmente le nostre coscienze. Bisogna disarmare per armarsi meglio. Un nuovo 'Eureka' non chiede che di essere messo in opera.</w:t>
      </w:r>
    </w:p>
    <w:p w14:paraId="0CF9C6C5" w14:textId="77777777" w:rsidR="006F7CE2" w:rsidRDefault="006F7CE2"/>
    <w:p w14:paraId="654B3594" w14:textId="77777777" w:rsidR="006F7CE2" w:rsidRDefault="00000000">
      <w:r>
        <w:t>Una risoluzione del Parlamento europeo del 1982 aspetta solo la sua trasformazione in piano d’azione per salvare senza indugio tre milioni di persone minacciate di morte per fame; gli jugoslavi aspettano solo una proposta europea di adesione alla Comunità; la risoluzione Macciocchi sull’obiezione di coscienza aspetta solo la direttiva europea che ne renda obbligatoria l’applicazione nei diversi Stati membri; il rapporto Spinelli e la risoluzione del Parlamento europeo sull’Unione europea aspettano anch’essi, solo un poco, un poco di volontà politica.</w:t>
      </w:r>
    </w:p>
    <w:p w14:paraId="11534995" w14:textId="77777777" w:rsidR="006F7CE2" w:rsidRDefault="006F7CE2"/>
    <w:p w14:paraId="433A924D" w14:textId="77777777" w:rsidR="006F7CE2" w:rsidRDefault="00000000">
      <w:r>
        <w:t>La Legge Sopravvivenza votata dalle due Camere nel 1982 e nel 1983 aspetta solo un po’ di serietà del governo per essere effettivamente applicata. Un simile capitolo su nuove iniziative strategiche potrebbe, come immaginate, e dovrebbe essere sviluppato ampiamente.</w:t>
      </w:r>
    </w:p>
    <w:p w14:paraId="390B5E27" w14:textId="77777777" w:rsidR="006F7CE2" w:rsidRDefault="006F7CE2"/>
    <w:p w14:paraId="0427D144" w14:textId="77777777" w:rsidR="006F7CE2" w:rsidRDefault="00000000">
      <w:r>
        <w:t>Non avendo le competenze necessarie e non volendo abusare della vostra pazienza, mi limiterò a questi pochi esempi emblematici di un’altra possibile politica di difesa, sui quali si fonda il mio gesto di disobbedienza civile.</w:t>
      </w:r>
    </w:p>
    <w:p w14:paraId="0693E20B" w14:textId="77777777" w:rsidR="006F7CE2" w:rsidRDefault="006F7CE2"/>
    <w:p w14:paraId="72536648" w14:textId="77777777" w:rsidR="006F7CE2" w:rsidRDefault="00000000">
      <w:r>
        <w:t>Per concludere, ricordandovi che per me nulla è mai definitivo, tengo ad assicurarvi che il mio gesto non è legato alla pretesa che tutto cambi dall’oggi al domani.</w:t>
      </w:r>
    </w:p>
    <w:p w14:paraId="0487D165" w14:textId="77777777" w:rsidR="006F7CE2" w:rsidRDefault="006F7CE2"/>
    <w:p w14:paraId="6978BF1E" w14:textId="77777777" w:rsidR="006F7CE2" w:rsidRDefault="00000000">
      <w:r>
        <w:t xml:space="preserve">Ma è l’esigenza di un passo nella giusta direzione. Non potrò allora che leggere fino alle virgole la vostra sentenza per vedere se questo segno di un passo nella giusta direzione </w:t>
      </w:r>
      <w:r>
        <w:lastRenderedPageBreak/>
        <w:t>possa essere trovato. Se così sarà, dovrò ripensare interamente il mio atteggiamento, servizio militare, servizio civile...</w:t>
      </w:r>
    </w:p>
    <w:p w14:paraId="5848E146" w14:textId="77777777" w:rsidR="006F7CE2" w:rsidRDefault="006F7CE2"/>
    <w:p w14:paraId="7EF73289" w14:textId="77777777" w:rsidR="006F7CE2" w:rsidRDefault="00000000">
      <w:r>
        <w:t>È dunque assolutamente evidente che è impossibile per chiunque, a cominciare da me, presumere, pregiudicare il mio atteggiamento futuro, poiché ciò che accade fuori di me è il motore di ciò che faccio.</w:t>
      </w:r>
    </w:p>
    <w:p w14:paraId="6C5AB87D" w14:textId="77777777" w:rsidR="006F7CE2" w:rsidRDefault="006F7CE2"/>
    <w:p w14:paraId="6F6483E0" w14:textId="77777777" w:rsidR="006F7CE2" w:rsidRDefault="00000000">
      <w:r>
        <w:t>Sperando di essere riuscito a comunicarvi le ragioni del mio gesto, ragioni fondate molto più sullo stato di efficacia che sullo stato di necessità, sperando anche di avervi convinti della mia volontà di dialogo, vi ringrazio di avermi letto e vi assicuro di tutta la mia serenità qualunque sia il verdetto.</w:t>
      </w:r>
    </w:p>
    <w:sectPr w:rsidR="006F7C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768964068">
    <w:abstractNumId w:val="8"/>
  </w:num>
  <w:num w:numId="2" w16cid:durableId="338578495">
    <w:abstractNumId w:val="6"/>
  </w:num>
  <w:num w:numId="3" w16cid:durableId="1737430302">
    <w:abstractNumId w:val="5"/>
  </w:num>
  <w:num w:numId="4" w16cid:durableId="1287393790">
    <w:abstractNumId w:val="4"/>
  </w:num>
  <w:num w:numId="5" w16cid:durableId="698093797">
    <w:abstractNumId w:val="7"/>
  </w:num>
  <w:num w:numId="6" w16cid:durableId="1419445525">
    <w:abstractNumId w:val="3"/>
  </w:num>
  <w:num w:numId="7" w16cid:durableId="1840995160">
    <w:abstractNumId w:val="2"/>
  </w:num>
  <w:num w:numId="8" w16cid:durableId="1290746224">
    <w:abstractNumId w:val="1"/>
  </w:num>
  <w:num w:numId="9" w16cid:durableId="112056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544E"/>
    <w:rsid w:val="00326F90"/>
    <w:rsid w:val="004130A8"/>
    <w:rsid w:val="004D2962"/>
    <w:rsid w:val="006F7CE2"/>
    <w:rsid w:val="008F106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9EB5A"/>
  <w14:defaultImageDpi w14:val="300"/>
  <w15:docId w15:val="{9787BFCC-A10E-9740-8B69-AE431ABF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sz w:val="24"/>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Carmelo Palma</cp:lastModifiedBy>
  <cp:revision>2</cp:revision>
  <dcterms:created xsi:type="dcterms:W3CDTF">2026-05-04T09:06:00Z</dcterms:created>
  <dcterms:modified xsi:type="dcterms:W3CDTF">2026-05-04T09:06:00Z</dcterms:modified>
  <cp:category/>
</cp:coreProperties>
</file>